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D07EC0">
        <w:rPr>
          <w:sz w:val="32"/>
          <w:szCs w:val="32"/>
          <w:highlight w:val="yellow"/>
        </w:rPr>
        <w:t xml:space="preserve"> </w:t>
      </w:r>
      <w:proofErr w:type="spellStart"/>
      <w:r w:rsidR="00CC505A" w:rsidRPr="00CC505A">
        <w:rPr>
          <w:sz w:val="32"/>
          <w:szCs w:val="32"/>
        </w:rPr>
        <w:t>Kubernetes</w:t>
      </w:r>
      <w:proofErr w:type="spellEnd"/>
      <w:r w:rsidR="00CC505A" w:rsidRPr="00CC505A">
        <w:rPr>
          <w:sz w:val="32"/>
          <w:szCs w:val="32"/>
        </w:rPr>
        <w:t xml:space="preserve"> Certified Application Developer (KCAD)</w:t>
      </w:r>
    </w:p>
    <w:p w:rsidR="001E19C8" w:rsidRDefault="001E19C8" w:rsidP="001E19C8">
      <w:pPr>
        <w:pStyle w:val="Heading3"/>
      </w:pPr>
      <w:r>
        <w:rPr>
          <w:rStyle w:val="Strong"/>
          <w:b/>
          <w:bCs/>
        </w:rPr>
        <w:t>Course Overview</w:t>
      </w:r>
    </w:p>
    <w:p w:rsidR="001E19C8" w:rsidRDefault="001E19C8" w:rsidP="00D13F2C">
      <w:pPr>
        <w:pStyle w:val="NormalWeb"/>
        <w:jc w:val="both"/>
      </w:pPr>
      <w:bookmarkStart w:id="0" w:name="_GoBack"/>
      <w:r>
        <w:t xml:space="preserve">The </w:t>
      </w:r>
      <w:proofErr w:type="spellStart"/>
      <w:r>
        <w:rPr>
          <w:rStyle w:val="Strong"/>
        </w:rPr>
        <w:t>Kubernetes</w:t>
      </w:r>
      <w:proofErr w:type="spellEnd"/>
      <w:r>
        <w:rPr>
          <w:rStyle w:val="Strong"/>
        </w:rPr>
        <w:t xml:space="preserve"> Certified Application Developer (KCAD)</w:t>
      </w:r>
      <w:r>
        <w:t xml:space="preserve"> course is designed to provide students with the knowledge and skills required to design, build, and deploy applications on </w:t>
      </w:r>
      <w:proofErr w:type="spellStart"/>
      <w:r>
        <w:t>Kubernetes</w:t>
      </w:r>
      <w:proofErr w:type="spellEnd"/>
      <w:r>
        <w:t xml:space="preserve">. This course covers essential concepts related to container orchestration, </w:t>
      </w:r>
      <w:proofErr w:type="spellStart"/>
      <w:r>
        <w:t>Kubernetes</w:t>
      </w:r>
      <w:proofErr w:type="spellEnd"/>
      <w:r>
        <w:t xml:space="preserve"> architecture, application deployment strategies, and best practices for managing applications in </w:t>
      </w:r>
      <w:proofErr w:type="spellStart"/>
      <w:r>
        <w:t>Kubernetes</w:t>
      </w:r>
      <w:proofErr w:type="spellEnd"/>
      <w:r>
        <w:t xml:space="preserve"> environments. By the end of the course, students will be equipped to effectively develop applications that run on </w:t>
      </w:r>
      <w:proofErr w:type="spellStart"/>
      <w:r>
        <w:t>Kubernetes</w:t>
      </w:r>
      <w:proofErr w:type="spellEnd"/>
      <w:r>
        <w:t>.</w:t>
      </w:r>
    </w:p>
    <w:bookmarkEnd w:id="0"/>
    <w:p w:rsidR="001E19C8" w:rsidRDefault="001E19C8" w:rsidP="001E19C8">
      <w:r>
        <w:pict>
          <v:rect id="_x0000_i1025" style="width:0;height:1.5pt" o:hralign="center" o:hrstd="t" o:hr="t" fillcolor="#a0a0a0" stroked="f"/>
        </w:pict>
      </w:r>
    </w:p>
    <w:p w:rsidR="001E19C8" w:rsidRDefault="001E19C8" w:rsidP="001E19C8">
      <w:pPr>
        <w:pStyle w:val="Heading3"/>
      </w:pPr>
      <w:r>
        <w:rPr>
          <w:rStyle w:val="Strong"/>
          <w:b/>
          <w:bCs/>
        </w:rPr>
        <w:t>Course Objectives</w:t>
      </w:r>
    </w:p>
    <w:p w:rsidR="001E19C8" w:rsidRDefault="001E19C8" w:rsidP="001E19C8">
      <w:pPr>
        <w:pStyle w:val="NormalWeb"/>
      </w:pPr>
      <w:r>
        <w:t>By the end of this course, students will be able to:</w:t>
      </w:r>
    </w:p>
    <w:p w:rsidR="001E19C8" w:rsidRDefault="001E19C8" w:rsidP="001E19C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Understand the foundational concepts of </w:t>
      </w:r>
      <w:proofErr w:type="spellStart"/>
      <w:r>
        <w:t>Kubernetes</w:t>
      </w:r>
      <w:proofErr w:type="spellEnd"/>
      <w:r>
        <w:t xml:space="preserve"> and container orchestration.</w:t>
      </w:r>
    </w:p>
    <w:p w:rsidR="001E19C8" w:rsidRDefault="001E19C8" w:rsidP="001E19C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Deploy and manage applications in a </w:t>
      </w:r>
      <w:proofErr w:type="spellStart"/>
      <w:r>
        <w:t>Kubernetes</w:t>
      </w:r>
      <w:proofErr w:type="spellEnd"/>
      <w:r>
        <w:t xml:space="preserve"> cluster.</w:t>
      </w:r>
    </w:p>
    <w:p w:rsidR="001E19C8" w:rsidRDefault="001E19C8" w:rsidP="001E19C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Implement networking and storage solutions in </w:t>
      </w:r>
      <w:proofErr w:type="spellStart"/>
      <w:r>
        <w:t>Kubernetes</w:t>
      </w:r>
      <w:proofErr w:type="spellEnd"/>
      <w:r>
        <w:t>.</w:t>
      </w:r>
    </w:p>
    <w:p w:rsidR="001E19C8" w:rsidRDefault="001E19C8" w:rsidP="001E19C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Monitor and troubleshoot applications running on </w:t>
      </w:r>
      <w:proofErr w:type="spellStart"/>
      <w:r>
        <w:t>Kubernetes</w:t>
      </w:r>
      <w:proofErr w:type="spellEnd"/>
      <w:r>
        <w:t>.</w:t>
      </w:r>
    </w:p>
    <w:p w:rsidR="001E19C8" w:rsidRDefault="001E19C8" w:rsidP="001E19C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Utilize </w:t>
      </w:r>
      <w:proofErr w:type="spellStart"/>
      <w:r>
        <w:t>Kubernetes</w:t>
      </w:r>
      <w:proofErr w:type="spellEnd"/>
      <w:r>
        <w:t xml:space="preserve"> tools and APIs for application development.</w:t>
      </w:r>
    </w:p>
    <w:p w:rsidR="001E19C8" w:rsidRDefault="001E19C8" w:rsidP="001E19C8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Prepare for certification exams related to </w:t>
      </w:r>
      <w:proofErr w:type="spellStart"/>
      <w:r>
        <w:t>Kubernetes</w:t>
      </w:r>
      <w:proofErr w:type="spellEnd"/>
      <w:r>
        <w:t xml:space="preserve"> application development.</w:t>
      </w:r>
    </w:p>
    <w:p w:rsidR="001E19C8" w:rsidRDefault="001E19C8" w:rsidP="001E19C8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1E19C8" w:rsidRDefault="001E19C8" w:rsidP="001E19C8">
      <w:pPr>
        <w:pStyle w:val="Heading3"/>
      </w:pPr>
      <w:r>
        <w:rPr>
          <w:rStyle w:val="Strong"/>
          <w:b/>
          <w:bCs/>
        </w:rPr>
        <w:lastRenderedPageBreak/>
        <w:t>Module Breakdown with STAR Examples</w:t>
      </w:r>
    </w:p>
    <w:p w:rsidR="001E19C8" w:rsidRDefault="001E19C8" w:rsidP="001E19C8">
      <w:pPr>
        <w:pStyle w:val="Heading4"/>
      </w:pPr>
      <w:r>
        <w:rPr>
          <w:rStyle w:val="Strong"/>
          <w:b/>
          <w:bCs/>
        </w:rPr>
        <w:t xml:space="preserve">Module 1: Introduction to </w:t>
      </w:r>
      <w:proofErr w:type="spellStart"/>
      <w:r>
        <w:rPr>
          <w:rStyle w:val="Strong"/>
          <w:b/>
          <w:bCs/>
        </w:rPr>
        <w:t>Kubernetes</w:t>
      </w:r>
      <w:proofErr w:type="spellEnd"/>
    </w:p>
    <w:p w:rsidR="001E19C8" w:rsidRDefault="001E19C8" w:rsidP="001E19C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foundational concepts of </w:t>
      </w:r>
      <w:proofErr w:type="spellStart"/>
      <w:r>
        <w:t>Kubernetes</w:t>
      </w:r>
      <w:proofErr w:type="spellEnd"/>
      <w:r>
        <w:t xml:space="preserve"> and its architecture.</w:t>
      </w:r>
    </w:p>
    <w:p w:rsidR="001E19C8" w:rsidRDefault="001E19C8" w:rsidP="001E19C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1E19C8" w:rsidRDefault="001E19C8" w:rsidP="001E19C8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Overview of Containerization and Orchestration</w:t>
      </w:r>
    </w:p>
    <w:p w:rsidR="001E19C8" w:rsidRDefault="001E19C8" w:rsidP="001E19C8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Key Components of </w:t>
      </w:r>
      <w:proofErr w:type="spellStart"/>
      <w:r>
        <w:t>Kubernetes</w:t>
      </w:r>
      <w:proofErr w:type="spellEnd"/>
      <w:r>
        <w:t xml:space="preserve"> Architecture (Pods, Nodes, Clusters)</w:t>
      </w:r>
    </w:p>
    <w:p w:rsidR="001E19C8" w:rsidRDefault="001E19C8" w:rsidP="001E19C8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Benefits of Using </w:t>
      </w:r>
      <w:proofErr w:type="spellStart"/>
      <w:r>
        <w:t>Kubernetes</w:t>
      </w:r>
      <w:proofErr w:type="spellEnd"/>
      <w:r>
        <w:t xml:space="preserve"> for Application Deployment</w:t>
      </w:r>
    </w:p>
    <w:p w:rsidR="001E19C8" w:rsidRDefault="001E19C8" w:rsidP="001E19C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the significance of </w:t>
      </w:r>
      <w:proofErr w:type="spellStart"/>
      <w:r>
        <w:t>Kubernetes</w:t>
      </w:r>
      <w:proofErr w:type="spellEnd"/>
      <w:r>
        <w:t xml:space="preserve"> in modern application development.</w:t>
      </w:r>
    </w:p>
    <w:p w:rsidR="001E19C8" w:rsidRDefault="001E19C8" w:rsidP="001E19C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Write a reflective paper on how </w:t>
      </w:r>
      <w:proofErr w:type="spellStart"/>
      <w:r>
        <w:t>Kubernetes</w:t>
      </w:r>
      <w:proofErr w:type="spellEnd"/>
      <w:r>
        <w:t xml:space="preserve"> can improve application deployment processes.</w:t>
      </w:r>
    </w:p>
    <w:p w:rsidR="001E19C8" w:rsidRDefault="001E19C8" w:rsidP="001E19C8">
      <w:pPr>
        <w:pStyle w:val="NormalWeb"/>
      </w:pPr>
      <w:r>
        <w:rPr>
          <w:rStyle w:val="Strong"/>
        </w:rPr>
        <w:t>STAR Example</w:t>
      </w:r>
      <w:r>
        <w:t>:</w:t>
      </w:r>
    </w:p>
    <w:p w:rsidR="001E19C8" w:rsidRDefault="001E19C8" w:rsidP="001E19C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company is exploring container orchestration to improve application scalability.</w:t>
      </w:r>
    </w:p>
    <w:p w:rsidR="001E19C8" w:rsidRDefault="001E19C8" w:rsidP="001E19C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Assess the potential benefits of implementing </w:t>
      </w:r>
      <w:proofErr w:type="spellStart"/>
      <w:r>
        <w:t>Kubernetes</w:t>
      </w:r>
      <w:proofErr w:type="spellEnd"/>
      <w:r>
        <w:t>.</w:t>
      </w:r>
    </w:p>
    <w:p w:rsidR="001E19C8" w:rsidRDefault="001E19C8" w:rsidP="001E19C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Presented a report detailing how </w:t>
      </w:r>
      <w:proofErr w:type="spellStart"/>
      <w:r>
        <w:t>Kubernetes</w:t>
      </w:r>
      <w:proofErr w:type="spellEnd"/>
      <w:r>
        <w:t xml:space="preserve"> facilitates automated scaling and management of applications.</w:t>
      </w:r>
    </w:p>
    <w:p w:rsidR="001E19C8" w:rsidRDefault="001E19C8" w:rsidP="001E19C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Management approved the adoption of </w:t>
      </w:r>
      <w:proofErr w:type="spellStart"/>
      <w:r>
        <w:t>Kubernetes</w:t>
      </w:r>
      <w:proofErr w:type="spellEnd"/>
      <w:r>
        <w:t>, leading to enhanced application performance.</w:t>
      </w:r>
    </w:p>
    <w:p w:rsidR="001E19C8" w:rsidRDefault="001E19C8" w:rsidP="001E19C8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1E19C8" w:rsidRDefault="001E19C8" w:rsidP="001E19C8">
      <w:pPr>
        <w:pStyle w:val="Heading4"/>
      </w:pPr>
      <w:r>
        <w:rPr>
          <w:rStyle w:val="Strong"/>
          <w:b/>
          <w:bCs/>
        </w:rPr>
        <w:t xml:space="preserve">Module 2: Setting Up a </w:t>
      </w:r>
      <w:proofErr w:type="spellStart"/>
      <w:r>
        <w:rPr>
          <w:rStyle w:val="Strong"/>
          <w:b/>
          <w:bCs/>
        </w:rPr>
        <w:t>Kubernetes</w:t>
      </w:r>
      <w:proofErr w:type="spellEnd"/>
      <w:r>
        <w:rPr>
          <w:rStyle w:val="Strong"/>
          <w:b/>
          <w:bCs/>
        </w:rPr>
        <w:t xml:space="preserve"> Environment</w:t>
      </w:r>
    </w:p>
    <w:p w:rsidR="001E19C8" w:rsidRDefault="001E19C8" w:rsidP="001E19C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set up and configure a </w:t>
      </w:r>
      <w:proofErr w:type="spellStart"/>
      <w:r>
        <w:t>Kubernetes</w:t>
      </w:r>
      <w:proofErr w:type="spellEnd"/>
      <w:r>
        <w:t xml:space="preserve"> environment.</w:t>
      </w:r>
    </w:p>
    <w:p w:rsidR="001E19C8" w:rsidRDefault="001E19C8" w:rsidP="001E19C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1E19C8" w:rsidRDefault="001E19C8" w:rsidP="001E19C8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Installing </w:t>
      </w:r>
      <w:proofErr w:type="spellStart"/>
      <w:r>
        <w:t>Kubernetes</w:t>
      </w:r>
      <w:proofErr w:type="spellEnd"/>
      <w:r>
        <w:t xml:space="preserve"> (</w:t>
      </w:r>
      <w:proofErr w:type="spellStart"/>
      <w:r>
        <w:t>Minikube</w:t>
      </w:r>
      <w:proofErr w:type="spellEnd"/>
      <w:r>
        <w:t xml:space="preserve">, </w:t>
      </w:r>
      <w:proofErr w:type="spellStart"/>
      <w:r>
        <w:t>kubeadm</w:t>
      </w:r>
      <w:proofErr w:type="spellEnd"/>
      <w:r>
        <w:t>, or managed services)</w:t>
      </w:r>
    </w:p>
    <w:p w:rsidR="001E19C8" w:rsidRDefault="001E19C8" w:rsidP="001E19C8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Configuring </w:t>
      </w:r>
      <w:proofErr w:type="spellStart"/>
      <w:r>
        <w:t>kubectl</w:t>
      </w:r>
      <w:proofErr w:type="spellEnd"/>
      <w:r>
        <w:t xml:space="preserve"> for Cluster Management</w:t>
      </w:r>
    </w:p>
    <w:p w:rsidR="001E19C8" w:rsidRDefault="001E19C8" w:rsidP="001E19C8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Understanding Namespaces and Contexts</w:t>
      </w:r>
    </w:p>
    <w:p w:rsidR="001E19C8" w:rsidRDefault="001E19C8" w:rsidP="001E19C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Conduct a lab session to set up a local </w:t>
      </w:r>
      <w:proofErr w:type="spellStart"/>
      <w:r>
        <w:t>Kubernetes</w:t>
      </w:r>
      <w:proofErr w:type="spellEnd"/>
      <w:r>
        <w:t xml:space="preserve"> cluster.</w:t>
      </w:r>
    </w:p>
    <w:p w:rsidR="001E19C8" w:rsidRDefault="001E19C8" w:rsidP="001E19C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detailed installation guide for setting up </w:t>
      </w:r>
      <w:proofErr w:type="spellStart"/>
      <w:r>
        <w:t>Kubernetes</w:t>
      </w:r>
      <w:proofErr w:type="spellEnd"/>
      <w:r>
        <w:t>.</w:t>
      </w:r>
    </w:p>
    <w:p w:rsidR="001E19C8" w:rsidRDefault="001E19C8" w:rsidP="001E19C8">
      <w:pPr>
        <w:pStyle w:val="NormalWeb"/>
      </w:pPr>
      <w:r>
        <w:rPr>
          <w:rStyle w:val="Strong"/>
        </w:rPr>
        <w:t>STAR Example</w:t>
      </w:r>
      <w:r>
        <w:t>:</w:t>
      </w:r>
    </w:p>
    <w:p w:rsidR="001E19C8" w:rsidRDefault="001E19C8" w:rsidP="001E19C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The IT team needs to establish a development environment using </w:t>
      </w:r>
      <w:proofErr w:type="spellStart"/>
      <w:r>
        <w:t>Kubernetes</w:t>
      </w:r>
      <w:proofErr w:type="spellEnd"/>
      <w:r>
        <w:t>.</w:t>
      </w:r>
    </w:p>
    <w:p w:rsidR="001E19C8" w:rsidRDefault="001E19C8" w:rsidP="001E19C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Set up a local </w:t>
      </w:r>
      <w:proofErr w:type="spellStart"/>
      <w:r>
        <w:t>Kubernetes</w:t>
      </w:r>
      <w:proofErr w:type="spellEnd"/>
      <w:r>
        <w:t xml:space="preserve"> cluster for application testing.</w:t>
      </w:r>
    </w:p>
    <w:p w:rsidR="001E19C8" w:rsidRDefault="001E19C8" w:rsidP="001E19C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Successfully installed and configured a </w:t>
      </w:r>
      <w:proofErr w:type="spellStart"/>
      <w:r>
        <w:t>Minikube</w:t>
      </w:r>
      <w:proofErr w:type="spellEnd"/>
      <w:r>
        <w:t xml:space="preserve"> cluster for local development.</w:t>
      </w:r>
    </w:p>
    <w:p w:rsidR="001E19C8" w:rsidRDefault="001E19C8" w:rsidP="001E19C8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Result</w:t>
      </w:r>
      <w:r>
        <w:t>: The team was able to begin testing containerized applications quickly, accelerating the development process.</w:t>
      </w:r>
    </w:p>
    <w:p w:rsidR="001E19C8" w:rsidRDefault="001E19C8" w:rsidP="001E19C8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1E19C8" w:rsidRDefault="001E19C8" w:rsidP="001E19C8">
      <w:pPr>
        <w:pStyle w:val="Heading4"/>
      </w:pPr>
      <w:r>
        <w:rPr>
          <w:rStyle w:val="Strong"/>
          <w:b/>
          <w:bCs/>
        </w:rPr>
        <w:t xml:space="preserve">Module 3: Deploying Applications on </w:t>
      </w:r>
      <w:proofErr w:type="spellStart"/>
      <w:r>
        <w:rPr>
          <w:rStyle w:val="Strong"/>
          <w:b/>
          <w:bCs/>
        </w:rPr>
        <w:t>Kubernetes</w:t>
      </w:r>
      <w:proofErr w:type="spellEnd"/>
    </w:p>
    <w:p w:rsidR="001E19C8" w:rsidRDefault="001E19C8" w:rsidP="001E19C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how to deploy and manage applications in </w:t>
      </w:r>
      <w:proofErr w:type="spellStart"/>
      <w:r>
        <w:t>Kubernetes</w:t>
      </w:r>
      <w:proofErr w:type="spellEnd"/>
      <w:r>
        <w:t>.</w:t>
      </w:r>
    </w:p>
    <w:p w:rsidR="001E19C8" w:rsidRDefault="001E19C8" w:rsidP="001E19C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1E19C8" w:rsidRDefault="001E19C8" w:rsidP="001E19C8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Creating </w:t>
      </w:r>
      <w:proofErr w:type="spellStart"/>
      <w:r>
        <w:t>Kubernetes</w:t>
      </w:r>
      <w:proofErr w:type="spellEnd"/>
      <w:r>
        <w:t xml:space="preserve"> Deployment Objects</w:t>
      </w:r>
    </w:p>
    <w:p w:rsidR="001E19C8" w:rsidRDefault="001E19C8" w:rsidP="001E19C8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Exposing Applications with Services</w:t>
      </w:r>
    </w:p>
    <w:p w:rsidR="001E19C8" w:rsidRDefault="001E19C8" w:rsidP="001E19C8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Managing Application Scaling and Updates</w:t>
      </w:r>
    </w:p>
    <w:p w:rsidR="001E19C8" w:rsidRDefault="001E19C8" w:rsidP="001E19C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Deploy a sample application on </w:t>
      </w:r>
      <w:proofErr w:type="spellStart"/>
      <w:r>
        <w:t>Kubernetes</w:t>
      </w:r>
      <w:proofErr w:type="spellEnd"/>
      <w:r>
        <w:t>.</w:t>
      </w:r>
    </w:p>
    <w:p w:rsidR="001E19C8" w:rsidRDefault="001E19C8" w:rsidP="001E19C8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deployment configuration file for a multi-container application.</w:t>
      </w:r>
    </w:p>
    <w:p w:rsidR="001E19C8" w:rsidRDefault="001E19C8" w:rsidP="001E19C8">
      <w:pPr>
        <w:pStyle w:val="NormalWeb"/>
      </w:pPr>
      <w:r>
        <w:rPr>
          <w:rStyle w:val="Strong"/>
        </w:rPr>
        <w:t>STAR Example</w:t>
      </w:r>
      <w:r>
        <w:t>:</w:t>
      </w:r>
    </w:p>
    <w:p w:rsidR="001E19C8" w:rsidRDefault="001E19C8" w:rsidP="001E19C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development team wants to deploy a new </w:t>
      </w:r>
      <w:proofErr w:type="spellStart"/>
      <w:r>
        <w:t>microservices</w:t>
      </w:r>
      <w:proofErr w:type="spellEnd"/>
      <w:r>
        <w:t xml:space="preserve"> application.</w:t>
      </w:r>
    </w:p>
    <w:p w:rsidR="001E19C8" w:rsidRDefault="001E19C8" w:rsidP="001E19C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Create a </w:t>
      </w:r>
      <w:proofErr w:type="spellStart"/>
      <w:r>
        <w:t>Kubernetes</w:t>
      </w:r>
      <w:proofErr w:type="spellEnd"/>
      <w:r>
        <w:t xml:space="preserve"> deployment for the application.</w:t>
      </w:r>
    </w:p>
    <w:p w:rsidR="001E19C8" w:rsidRDefault="001E19C8" w:rsidP="001E19C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Developed a deployment configuration file and used </w:t>
      </w:r>
      <w:proofErr w:type="spellStart"/>
      <w:r>
        <w:t>kubectl</w:t>
      </w:r>
      <w:proofErr w:type="spellEnd"/>
      <w:r>
        <w:t xml:space="preserve"> to deploy the application.</w:t>
      </w:r>
    </w:p>
    <w:p w:rsidR="001E19C8" w:rsidRDefault="001E19C8" w:rsidP="001E19C8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deployed the application, ensuring it was scalable and resilient to failures.</w:t>
      </w:r>
    </w:p>
    <w:p w:rsidR="001E19C8" w:rsidRDefault="001E19C8" w:rsidP="001E19C8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1E19C8" w:rsidRDefault="001E19C8" w:rsidP="001E19C8">
      <w:pPr>
        <w:pStyle w:val="Heading4"/>
      </w:pPr>
      <w:r>
        <w:rPr>
          <w:rStyle w:val="Strong"/>
          <w:b/>
          <w:bCs/>
        </w:rPr>
        <w:t xml:space="preserve">Module 4: Configuring Networking in </w:t>
      </w:r>
      <w:proofErr w:type="spellStart"/>
      <w:r>
        <w:rPr>
          <w:rStyle w:val="Strong"/>
          <w:b/>
          <w:bCs/>
        </w:rPr>
        <w:t>Kubernetes</w:t>
      </w:r>
      <w:proofErr w:type="spellEnd"/>
    </w:p>
    <w:p w:rsidR="001E19C8" w:rsidRDefault="001E19C8" w:rsidP="001E19C8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networking configurations in </w:t>
      </w:r>
      <w:proofErr w:type="spellStart"/>
      <w:r>
        <w:t>Kubernetes</w:t>
      </w:r>
      <w:proofErr w:type="spellEnd"/>
      <w:r>
        <w:t xml:space="preserve"> environments.</w:t>
      </w:r>
    </w:p>
    <w:p w:rsidR="001E19C8" w:rsidRDefault="001E19C8" w:rsidP="001E19C8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1E19C8" w:rsidRDefault="001E19C8" w:rsidP="001E19C8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Understanding </w:t>
      </w:r>
      <w:proofErr w:type="spellStart"/>
      <w:r>
        <w:t>Kubernetes</w:t>
      </w:r>
      <w:proofErr w:type="spellEnd"/>
      <w:r>
        <w:t xml:space="preserve"> Networking Concepts</w:t>
      </w:r>
    </w:p>
    <w:p w:rsidR="001E19C8" w:rsidRDefault="001E19C8" w:rsidP="001E19C8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Configuring Ingress Controllers and Services</w:t>
      </w:r>
    </w:p>
    <w:p w:rsidR="001E19C8" w:rsidRDefault="001E19C8" w:rsidP="001E19C8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Implementing Network Policies for Security</w:t>
      </w:r>
    </w:p>
    <w:p w:rsidR="001E19C8" w:rsidRDefault="001E19C8" w:rsidP="001E19C8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Configure networking for a sample application.</w:t>
      </w:r>
    </w:p>
    <w:p w:rsidR="001E19C8" w:rsidRDefault="001E19C8" w:rsidP="001E19C8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an Ingress resource to manage external access to the application.</w:t>
      </w:r>
    </w:p>
    <w:p w:rsidR="001E19C8" w:rsidRDefault="001E19C8" w:rsidP="001E19C8">
      <w:pPr>
        <w:pStyle w:val="NormalWeb"/>
      </w:pPr>
      <w:r>
        <w:rPr>
          <w:rStyle w:val="Strong"/>
        </w:rPr>
        <w:t>STAR Example</w:t>
      </w:r>
      <w:r>
        <w:t>:</w:t>
      </w:r>
    </w:p>
    <w:p w:rsidR="001E19C8" w:rsidRDefault="001E19C8" w:rsidP="001E19C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The application needs to be accessible externally.</w:t>
      </w:r>
    </w:p>
    <w:p w:rsidR="001E19C8" w:rsidRDefault="001E19C8" w:rsidP="001E19C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Ingress to manage incoming traffic.</w:t>
      </w:r>
    </w:p>
    <w:p w:rsidR="001E19C8" w:rsidRDefault="001E19C8" w:rsidP="001E19C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Configured an Ingress resource to route traffic to the appropriate services.</w:t>
      </w:r>
    </w:p>
    <w:p w:rsidR="001E19C8" w:rsidRDefault="001E19C8" w:rsidP="001E19C8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Result</w:t>
      </w:r>
      <w:r>
        <w:t>: Successfully enabled external access to the application while maintaining security and performance.</w:t>
      </w:r>
    </w:p>
    <w:p w:rsidR="001E19C8" w:rsidRDefault="001E19C8" w:rsidP="001E19C8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1E19C8" w:rsidRDefault="001E19C8" w:rsidP="001E19C8">
      <w:pPr>
        <w:pStyle w:val="Heading4"/>
      </w:pPr>
      <w:r>
        <w:rPr>
          <w:rStyle w:val="Strong"/>
          <w:b/>
          <w:bCs/>
        </w:rPr>
        <w:t xml:space="preserve">Module 5: Managing Storage in </w:t>
      </w:r>
      <w:proofErr w:type="spellStart"/>
      <w:r>
        <w:rPr>
          <w:rStyle w:val="Strong"/>
          <w:b/>
          <w:bCs/>
        </w:rPr>
        <w:t>Kubernetes</w:t>
      </w:r>
      <w:proofErr w:type="spellEnd"/>
    </w:p>
    <w:p w:rsidR="001E19C8" w:rsidRDefault="001E19C8" w:rsidP="001E19C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storage options and configurations in </w:t>
      </w:r>
      <w:proofErr w:type="spellStart"/>
      <w:r>
        <w:t>Kubernetes</w:t>
      </w:r>
      <w:proofErr w:type="spellEnd"/>
      <w:r>
        <w:t>.</w:t>
      </w:r>
    </w:p>
    <w:p w:rsidR="001E19C8" w:rsidRDefault="001E19C8" w:rsidP="001E19C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1E19C8" w:rsidRDefault="001E19C8" w:rsidP="001E19C8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Overview of Persistent Volumes and Persistent Volume Claims</w:t>
      </w:r>
    </w:p>
    <w:p w:rsidR="001E19C8" w:rsidRDefault="001E19C8" w:rsidP="001E19C8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Managing Storage Classes and Dynamic Provisioning</w:t>
      </w:r>
    </w:p>
    <w:p w:rsidR="001E19C8" w:rsidRDefault="001E19C8" w:rsidP="001E19C8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Integrating Cloud Storage Solutions with </w:t>
      </w:r>
      <w:proofErr w:type="spellStart"/>
      <w:r>
        <w:t>Kubernetes</w:t>
      </w:r>
      <w:proofErr w:type="spellEnd"/>
    </w:p>
    <w:p w:rsidR="001E19C8" w:rsidRDefault="001E19C8" w:rsidP="001E19C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Conduct a lab session to manage storage in a </w:t>
      </w:r>
      <w:proofErr w:type="spellStart"/>
      <w:r>
        <w:t>Kubernetes</w:t>
      </w:r>
      <w:proofErr w:type="spellEnd"/>
      <w:r>
        <w:t xml:space="preserve"> environment.</w:t>
      </w:r>
    </w:p>
    <w:p w:rsidR="001E19C8" w:rsidRDefault="001E19C8" w:rsidP="001E19C8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storage plan for an application that requires persistent storage.</w:t>
      </w:r>
    </w:p>
    <w:p w:rsidR="001E19C8" w:rsidRDefault="001E19C8" w:rsidP="001E19C8">
      <w:pPr>
        <w:pStyle w:val="NormalWeb"/>
      </w:pPr>
      <w:r>
        <w:rPr>
          <w:rStyle w:val="Strong"/>
        </w:rPr>
        <w:t>STAR Example</w:t>
      </w:r>
      <w:r>
        <w:t>:</w:t>
      </w:r>
    </w:p>
    <w:p w:rsidR="001E19C8" w:rsidRDefault="001E19C8" w:rsidP="001E19C8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application requires persistent storage for its data.</w:t>
      </w:r>
    </w:p>
    <w:p w:rsidR="001E19C8" w:rsidRDefault="001E19C8" w:rsidP="001E19C8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Implement persistent storage in the </w:t>
      </w:r>
      <w:proofErr w:type="spellStart"/>
      <w:r>
        <w:t>Kubernetes</w:t>
      </w:r>
      <w:proofErr w:type="spellEnd"/>
      <w:r>
        <w:t xml:space="preserve"> environment.</w:t>
      </w:r>
    </w:p>
    <w:p w:rsidR="001E19C8" w:rsidRDefault="001E19C8" w:rsidP="001E19C8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Created Persistent Volume Claims and configured them for the application deployment.</w:t>
      </w:r>
    </w:p>
    <w:p w:rsidR="001E19C8" w:rsidRDefault="001E19C8" w:rsidP="001E19C8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Ensured data persistence across application restarts, improving reliability.</w:t>
      </w:r>
    </w:p>
    <w:p w:rsidR="001E19C8" w:rsidRDefault="001E19C8" w:rsidP="001E19C8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1E19C8" w:rsidRDefault="001E19C8" w:rsidP="001E19C8">
      <w:pPr>
        <w:pStyle w:val="Heading4"/>
      </w:pPr>
      <w:r>
        <w:rPr>
          <w:rStyle w:val="Strong"/>
          <w:b/>
          <w:bCs/>
        </w:rPr>
        <w:t xml:space="preserve">Module 6: Monitoring and Logging in </w:t>
      </w:r>
      <w:proofErr w:type="spellStart"/>
      <w:r>
        <w:rPr>
          <w:rStyle w:val="Strong"/>
          <w:b/>
          <w:bCs/>
        </w:rPr>
        <w:t>Kubernetes</w:t>
      </w:r>
      <w:proofErr w:type="spellEnd"/>
    </w:p>
    <w:p w:rsidR="001E19C8" w:rsidRDefault="001E19C8" w:rsidP="001E19C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monitor and log applications running on </w:t>
      </w:r>
      <w:proofErr w:type="spellStart"/>
      <w:r>
        <w:t>Kubernetes</w:t>
      </w:r>
      <w:proofErr w:type="spellEnd"/>
      <w:r>
        <w:t>.</w:t>
      </w:r>
    </w:p>
    <w:p w:rsidR="001E19C8" w:rsidRDefault="001E19C8" w:rsidP="001E19C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1E19C8" w:rsidRDefault="001E19C8" w:rsidP="001E19C8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Using </w:t>
      </w:r>
      <w:proofErr w:type="spellStart"/>
      <w:r>
        <w:t>Kubernetes</w:t>
      </w:r>
      <w:proofErr w:type="spellEnd"/>
      <w:r>
        <w:t xml:space="preserve"> Metrics Server and Prometheus</w:t>
      </w:r>
    </w:p>
    <w:p w:rsidR="001E19C8" w:rsidRDefault="001E19C8" w:rsidP="001E19C8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Implementing Logging Solutions (ELK Stack, </w:t>
      </w:r>
      <w:proofErr w:type="spellStart"/>
      <w:r>
        <w:t>Fluentd</w:t>
      </w:r>
      <w:proofErr w:type="spellEnd"/>
      <w:r>
        <w:t>)</w:t>
      </w:r>
    </w:p>
    <w:p w:rsidR="001E19C8" w:rsidRDefault="001E19C8" w:rsidP="001E19C8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Monitoring Application Performance and Health</w:t>
      </w:r>
    </w:p>
    <w:p w:rsidR="001E19C8" w:rsidRDefault="001E19C8" w:rsidP="001E19C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Monitor a deployed application and analyze logs.</w:t>
      </w:r>
    </w:p>
    <w:p w:rsidR="001E19C8" w:rsidRDefault="001E19C8" w:rsidP="001E19C8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Set up a monitoring and logging solution for a </w:t>
      </w:r>
      <w:proofErr w:type="spellStart"/>
      <w:r>
        <w:t>Kubernetes</w:t>
      </w:r>
      <w:proofErr w:type="spellEnd"/>
      <w:r>
        <w:t xml:space="preserve"> application.</w:t>
      </w:r>
    </w:p>
    <w:p w:rsidR="001E19C8" w:rsidRDefault="001E19C8" w:rsidP="001E19C8">
      <w:pPr>
        <w:pStyle w:val="NormalWeb"/>
      </w:pPr>
      <w:r>
        <w:rPr>
          <w:rStyle w:val="Strong"/>
        </w:rPr>
        <w:t>STAR Example</w:t>
      </w:r>
      <w:r>
        <w:t>:</w:t>
      </w:r>
    </w:p>
    <w:p w:rsidR="001E19C8" w:rsidRDefault="001E19C8" w:rsidP="001E19C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The operations team needs to monitor application health and performance.</w:t>
      </w:r>
    </w:p>
    <w:p w:rsidR="001E19C8" w:rsidRDefault="001E19C8" w:rsidP="001E19C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Implement monitoring and logging for </w:t>
      </w:r>
      <w:proofErr w:type="spellStart"/>
      <w:r>
        <w:t>Kubernetes</w:t>
      </w:r>
      <w:proofErr w:type="spellEnd"/>
      <w:r>
        <w:t xml:space="preserve"> applications.</w:t>
      </w:r>
    </w:p>
    <w:p w:rsidR="001E19C8" w:rsidRDefault="001E19C8" w:rsidP="001E19C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Set up Prometheus for monitoring and ELK Stack for logging.</w:t>
      </w:r>
    </w:p>
    <w:p w:rsidR="001E19C8" w:rsidRDefault="001E19C8" w:rsidP="001E19C8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Result</w:t>
      </w:r>
      <w:r>
        <w:t>: Enhanced visibility into application performance and issues, enabling quicker incident response.</w:t>
      </w:r>
    </w:p>
    <w:p w:rsidR="001E19C8" w:rsidRDefault="001E19C8" w:rsidP="001E19C8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1E19C8" w:rsidRDefault="001E19C8" w:rsidP="001E19C8">
      <w:pPr>
        <w:pStyle w:val="Heading4"/>
      </w:pPr>
      <w:r>
        <w:rPr>
          <w:rStyle w:val="Strong"/>
          <w:b/>
          <w:bCs/>
        </w:rPr>
        <w:t xml:space="preserve">Module 7: Security in </w:t>
      </w:r>
      <w:proofErr w:type="spellStart"/>
      <w:r>
        <w:rPr>
          <w:rStyle w:val="Strong"/>
          <w:b/>
          <w:bCs/>
        </w:rPr>
        <w:t>Kubernetes</w:t>
      </w:r>
      <w:proofErr w:type="spellEnd"/>
    </w:p>
    <w:p w:rsidR="001E19C8" w:rsidRDefault="001E19C8" w:rsidP="001E19C8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security considerations in </w:t>
      </w:r>
      <w:proofErr w:type="spellStart"/>
      <w:r>
        <w:t>Kubernetes</w:t>
      </w:r>
      <w:proofErr w:type="spellEnd"/>
      <w:r>
        <w:t xml:space="preserve"> environments.</w:t>
      </w:r>
    </w:p>
    <w:p w:rsidR="001E19C8" w:rsidRDefault="001E19C8" w:rsidP="001E19C8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1E19C8" w:rsidRDefault="001E19C8" w:rsidP="001E19C8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Implementing Role-Based Access Control (RBAC)</w:t>
      </w:r>
    </w:p>
    <w:p w:rsidR="001E19C8" w:rsidRDefault="001E19C8" w:rsidP="001E19C8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Managing Secrets and </w:t>
      </w:r>
      <w:proofErr w:type="spellStart"/>
      <w:r>
        <w:t>ConfigMaps</w:t>
      </w:r>
      <w:proofErr w:type="spellEnd"/>
    </w:p>
    <w:p w:rsidR="001E19C8" w:rsidRDefault="001E19C8" w:rsidP="001E19C8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Best Practices for Securing </w:t>
      </w:r>
      <w:proofErr w:type="spellStart"/>
      <w:r>
        <w:t>Kubernetes</w:t>
      </w:r>
      <w:proofErr w:type="spellEnd"/>
      <w:r>
        <w:t xml:space="preserve"> Clusters</w:t>
      </w:r>
    </w:p>
    <w:p w:rsidR="001E19C8" w:rsidRDefault="001E19C8" w:rsidP="001E19C8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Analyze security vulnerabilities in a </w:t>
      </w:r>
      <w:proofErr w:type="spellStart"/>
      <w:r>
        <w:t>Kubernetes</w:t>
      </w:r>
      <w:proofErr w:type="spellEnd"/>
      <w:r>
        <w:t xml:space="preserve"> setup.</w:t>
      </w:r>
    </w:p>
    <w:p w:rsidR="001E19C8" w:rsidRDefault="001E19C8" w:rsidP="001E19C8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security plan for a </w:t>
      </w:r>
      <w:proofErr w:type="spellStart"/>
      <w:r>
        <w:t>Kubernetes</w:t>
      </w:r>
      <w:proofErr w:type="spellEnd"/>
      <w:r>
        <w:t xml:space="preserve"> deployment.</w:t>
      </w:r>
    </w:p>
    <w:p w:rsidR="001E19C8" w:rsidRDefault="001E19C8" w:rsidP="001E19C8">
      <w:pPr>
        <w:pStyle w:val="NormalWeb"/>
      </w:pPr>
      <w:r>
        <w:rPr>
          <w:rStyle w:val="Strong"/>
        </w:rPr>
        <w:t>STAR Example</w:t>
      </w:r>
      <w:r>
        <w:t>:</w:t>
      </w:r>
    </w:p>
    <w:p w:rsidR="001E19C8" w:rsidRDefault="001E19C8" w:rsidP="001E19C8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team needs to ensure security in their </w:t>
      </w:r>
      <w:proofErr w:type="spellStart"/>
      <w:r>
        <w:t>Kubernetes</w:t>
      </w:r>
      <w:proofErr w:type="spellEnd"/>
      <w:r>
        <w:t xml:space="preserve"> environment.</w:t>
      </w:r>
    </w:p>
    <w:p w:rsidR="001E19C8" w:rsidRDefault="001E19C8" w:rsidP="001E19C8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Create a security strategy for the </w:t>
      </w:r>
      <w:proofErr w:type="spellStart"/>
      <w:r>
        <w:t>Kubernetes</w:t>
      </w:r>
      <w:proofErr w:type="spellEnd"/>
      <w:r>
        <w:t xml:space="preserve"> deployment.</w:t>
      </w:r>
    </w:p>
    <w:p w:rsidR="001E19C8" w:rsidRDefault="001E19C8" w:rsidP="001E19C8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Implemented RBAC, secured secrets management, and established network policies.</w:t>
      </w:r>
    </w:p>
    <w:p w:rsidR="001E19C8" w:rsidRDefault="001E19C8" w:rsidP="001E19C8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Improved the overall security posture of the </w:t>
      </w:r>
      <w:proofErr w:type="spellStart"/>
      <w:r>
        <w:t>Kubernetes</w:t>
      </w:r>
      <w:proofErr w:type="spellEnd"/>
      <w:r>
        <w:t xml:space="preserve"> environment, reducing the risk of unauthorized access.</w:t>
      </w:r>
    </w:p>
    <w:p w:rsidR="001E19C8" w:rsidRDefault="001E19C8" w:rsidP="001E19C8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1E19C8" w:rsidRDefault="001E19C8" w:rsidP="001E19C8">
      <w:pPr>
        <w:pStyle w:val="Heading4"/>
      </w:pPr>
      <w:r>
        <w:rPr>
          <w:rStyle w:val="Strong"/>
          <w:b/>
          <w:bCs/>
        </w:rPr>
        <w:t xml:space="preserve">Module 8: Capstone Project: Designing a </w:t>
      </w:r>
      <w:proofErr w:type="spellStart"/>
      <w:r>
        <w:rPr>
          <w:rStyle w:val="Strong"/>
          <w:b/>
          <w:bCs/>
        </w:rPr>
        <w:t>Kubernetes</w:t>
      </w:r>
      <w:proofErr w:type="spellEnd"/>
      <w:r>
        <w:rPr>
          <w:rStyle w:val="Strong"/>
          <w:b/>
          <w:bCs/>
        </w:rPr>
        <w:t xml:space="preserve"> Application</w:t>
      </w:r>
    </w:p>
    <w:p w:rsidR="001E19C8" w:rsidRDefault="001E19C8" w:rsidP="001E19C8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Apply learned concepts to design a comprehensive </w:t>
      </w:r>
      <w:proofErr w:type="spellStart"/>
      <w:r>
        <w:t>Kubernetes</w:t>
      </w:r>
      <w:proofErr w:type="spellEnd"/>
      <w:r>
        <w:t xml:space="preserve"> application deployment.</w:t>
      </w:r>
    </w:p>
    <w:p w:rsidR="001E19C8" w:rsidRDefault="001E19C8" w:rsidP="001E19C8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1E19C8" w:rsidRDefault="001E19C8" w:rsidP="001E19C8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Planning and Designing a </w:t>
      </w:r>
      <w:proofErr w:type="spellStart"/>
      <w:r>
        <w:t>Kubernetes</w:t>
      </w:r>
      <w:proofErr w:type="spellEnd"/>
      <w:r>
        <w:t xml:space="preserve"> Infrastructure</w:t>
      </w:r>
    </w:p>
    <w:p w:rsidR="001E19C8" w:rsidRDefault="001E19C8" w:rsidP="001E19C8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Evaluating Performance and Security of the Solution</w:t>
      </w:r>
    </w:p>
    <w:p w:rsidR="001E19C8" w:rsidRDefault="001E19C8" w:rsidP="001E19C8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Presenting Findings and Lessons Learned</w:t>
      </w:r>
    </w:p>
    <w:p w:rsidR="001E19C8" w:rsidRDefault="001E19C8" w:rsidP="001E19C8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Work in teams to define, design, and present a </w:t>
      </w:r>
      <w:proofErr w:type="spellStart"/>
      <w:r>
        <w:t>Kubernetes</w:t>
      </w:r>
      <w:proofErr w:type="spellEnd"/>
      <w:r>
        <w:t xml:space="preserve"> application deployment based on real-world scenarios.</w:t>
      </w:r>
    </w:p>
    <w:p w:rsidR="001E19C8" w:rsidRDefault="001E19C8" w:rsidP="001E19C8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Complete a capstone project that encompasses the full design and implementation process, documenting outcomes and recommendations.</w:t>
      </w:r>
    </w:p>
    <w:p w:rsidR="001E19C8" w:rsidRDefault="001E19C8" w:rsidP="001E19C8">
      <w:pPr>
        <w:pStyle w:val="NormalWeb"/>
      </w:pPr>
      <w:r>
        <w:rPr>
          <w:rStyle w:val="Strong"/>
        </w:rPr>
        <w:t>STAR Example</w:t>
      </w:r>
      <w:r>
        <w:t>:</w:t>
      </w:r>
    </w:p>
    <w:p w:rsidR="001E19C8" w:rsidRDefault="001E19C8" w:rsidP="001E19C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</w:t>
      </w:r>
      <w:r>
        <w:t xml:space="preserve">: A team is tasked with creating a </w:t>
      </w:r>
      <w:proofErr w:type="spellStart"/>
      <w:r>
        <w:t>Kubernetes</w:t>
      </w:r>
      <w:proofErr w:type="spellEnd"/>
      <w:r>
        <w:t xml:space="preserve"> deployment for a new </w:t>
      </w:r>
      <w:proofErr w:type="spellStart"/>
      <w:r>
        <w:t>microservices</w:t>
      </w:r>
      <w:proofErr w:type="spellEnd"/>
      <w:r>
        <w:t xml:space="preserve"> application.</w:t>
      </w:r>
    </w:p>
    <w:p w:rsidR="001E19C8" w:rsidRDefault="001E19C8" w:rsidP="001E19C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Manage the project from concept to presentation while applying </w:t>
      </w:r>
      <w:proofErr w:type="spellStart"/>
      <w:r>
        <w:t>Kubernetes</w:t>
      </w:r>
      <w:proofErr w:type="spellEnd"/>
      <w:r>
        <w:t xml:space="preserve"> principles.</w:t>
      </w:r>
    </w:p>
    <w:p w:rsidR="001E19C8" w:rsidRDefault="001E19C8" w:rsidP="001E19C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Collaborated to design and implement a comprehensive </w:t>
      </w:r>
      <w:proofErr w:type="spellStart"/>
      <w:r>
        <w:t>Kubernetes</w:t>
      </w:r>
      <w:proofErr w:type="spellEnd"/>
      <w:r>
        <w:t xml:space="preserve"> solution, including deployment, networking, and security configurations.</w:t>
      </w:r>
    </w:p>
    <w:p w:rsidR="001E19C8" w:rsidRDefault="001E19C8" w:rsidP="001E19C8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Successfully presented the </w:t>
      </w:r>
      <w:proofErr w:type="spellStart"/>
      <w:r>
        <w:t>Kubernetes</w:t>
      </w:r>
      <w:proofErr w:type="spellEnd"/>
      <w:r>
        <w:t xml:space="preserve"> deployment to stakeholders, demonstrating its effectiveness in enhancing application scalability and reliability.</w:t>
      </w:r>
    </w:p>
    <w:p w:rsidR="001E19C8" w:rsidRDefault="001E19C8" w:rsidP="001E19C8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1E19C8" w:rsidRDefault="001E19C8" w:rsidP="001E19C8">
      <w:pPr>
        <w:pStyle w:val="Heading3"/>
      </w:pPr>
      <w:r>
        <w:rPr>
          <w:rStyle w:val="Strong"/>
          <w:b/>
          <w:bCs/>
        </w:rPr>
        <w:t>Conclusion</w:t>
      </w:r>
    </w:p>
    <w:p w:rsidR="001E19C8" w:rsidRDefault="001E19C8" w:rsidP="00D13F2C">
      <w:pPr>
        <w:pStyle w:val="NormalWeb"/>
        <w:jc w:val="both"/>
      </w:pPr>
      <w:r>
        <w:t xml:space="preserve">The </w:t>
      </w:r>
      <w:proofErr w:type="spellStart"/>
      <w:r>
        <w:rPr>
          <w:rStyle w:val="Strong"/>
        </w:rPr>
        <w:t>Kubernetes</w:t>
      </w:r>
      <w:proofErr w:type="spellEnd"/>
      <w:r>
        <w:rPr>
          <w:rStyle w:val="Strong"/>
        </w:rPr>
        <w:t xml:space="preserve"> Certified Application Developer (KCAD)</w:t>
      </w:r>
      <w:r>
        <w:t xml:space="preserve"> course provides students with essential skills and knowledge to design, develop, and implement applications on </w:t>
      </w:r>
      <w:proofErr w:type="spellStart"/>
      <w:r>
        <w:t>Kubernetes</w:t>
      </w:r>
      <w:proofErr w:type="spellEnd"/>
      <w:r>
        <w:t xml:space="preserve">. Through practical modules, STAR examples, and comprehensive projects, students are prepared to navigate the complexities of </w:t>
      </w:r>
      <w:proofErr w:type="spellStart"/>
      <w:r>
        <w:t>Kubernetes</w:t>
      </w:r>
      <w:proofErr w:type="spellEnd"/>
      <w:r>
        <w:t xml:space="preserve"> environments, contributing to increased productivity and operational efficiency in application development.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38E" w:rsidRDefault="006B338E" w:rsidP="00553FEB">
      <w:pPr>
        <w:spacing w:after="0" w:line="240" w:lineRule="auto"/>
      </w:pPr>
      <w:r>
        <w:separator/>
      </w:r>
    </w:p>
  </w:endnote>
  <w:endnote w:type="continuationSeparator" w:id="0">
    <w:p w:rsidR="006B338E" w:rsidRDefault="006B338E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38E" w:rsidRDefault="006B338E" w:rsidP="00553FEB">
      <w:pPr>
        <w:spacing w:after="0" w:line="240" w:lineRule="auto"/>
      </w:pPr>
      <w:r>
        <w:separator/>
      </w:r>
    </w:p>
  </w:footnote>
  <w:footnote w:type="continuationSeparator" w:id="0">
    <w:p w:rsidR="006B338E" w:rsidRDefault="006B338E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6B33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6B33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6B33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C4EA4"/>
    <w:multiLevelType w:val="multilevel"/>
    <w:tmpl w:val="7F5C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2714D"/>
    <w:multiLevelType w:val="multilevel"/>
    <w:tmpl w:val="B73E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256F9"/>
    <w:multiLevelType w:val="multilevel"/>
    <w:tmpl w:val="8EF6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253A2"/>
    <w:multiLevelType w:val="multilevel"/>
    <w:tmpl w:val="669A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A0915"/>
    <w:multiLevelType w:val="multilevel"/>
    <w:tmpl w:val="12EE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8C6FA6"/>
    <w:multiLevelType w:val="multilevel"/>
    <w:tmpl w:val="F4AC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970600"/>
    <w:multiLevelType w:val="multilevel"/>
    <w:tmpl w:val="A2FA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BF4D84"/>
    <w:multiLevelType w:val="multilevel"/>
    <w:tmpl w:val="F4F0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6D45E2"/>
    <w:multiLevelType w:val="multilevel"/>
    <w:tmpl w:val="3E5A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D049D7"/>
    <w:multiLevelType w:val="multilevel"/>
    <w:tmpl w:val="1FCA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145DC5"/>
    <w:multiLevelType w:val="multilevel"/>
    <w:tmpl w:val="3818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5141FC"/>
    <w:multiLevelType w:val="multilevel"/>
    <w:tmpl w:val="2436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4B491C"/>
    <w:multiLevelType w:val="multilevel"/>
    <w:tmpl w:val="D1BA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D1324B"/>
    <w:multiLevelType w:val="multilevel"/>
    <w:tmpl w:val="4808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C30E52"/>
    <w:multiLevelType w:val="multilevel"/>
    <w:tmpl w:val="04D2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3D6FBD"/>
    <w:multiLevelType w:val="multilevel"/>
    <w:tmpl w:val="DFEE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9B2EC5"/>
    <w:multiLevelType w:val="multilevel"/>
    <w:tmpl w:val="EA7E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9"/>
  </w:num>
  <w:num w:numId="5">
    <w:abstractNumId w:val="0"/>
  </w:num>
  <w:num w:numId="6">
    <w:abstractNumId w:val="10"/>
  </w:num>
  <w:num w:numId="7">
    <w:abstractNumId w:val="32"/>
  </w:num>
  <w:num w:numId="8">
    <w:abstractNumId w:val="16"/>
  </w:num>
  <w:num w:numId="9">
    <w:abstractNumId w:val="23"/>
  </w:num>
  <w:num w:numId="10">
    <w:abstractNumId w:val="13"/>
  </w:num>
  <w:num w:numId="11">
    <w:abstractNumId w:val="11"/>
  </w:num>
  <w:num w:numId="12">
    <w:abstractNumId w:val="34"/>
  </w:num>
  <w:num w:numId="13">
    <w:abstractNumId w:val="27"/>
  </w:num>
  <w:num w:numId="14">
    <w:abstractNumId w:val="33"/>
  </w:num>
  <w:num w:numId="15">
    <w:abstractNumId w:val="17"/>
  </w:num>
  <w:num w:numId="16">
    <w:abstractNumId w:val="7"/>
  </w:num>
  <w:num w:numId="17">
    <w:abstractNumId w:val="12"/>
  </w:num>
  <w:num w:numId="18">
    <w:abstractNumId w:val="31"/>
  </w:num>
  <w:num w:numId="19">
    <w:abstractNumId w:val="30"/>
  </w:num>
  <w:num w:numId="20">
    <w:abstractNumId w:val="25"/>
  </w:num>
  <w:num w:numId="21">
    <w:abstractNumId w:val="9"/>
  </w:num>
  <w:num w:numId="22">
    <w:abstractNumId w:val="18"/>
  </w:num>
  <w:num w:numId="23">
    <w:abstractNumId w:val="2"/>
  </w:num>
  <w:num w:numId="24">
    <w:abstractNumId w:val="26"/>
  </w:num>
  <w:num w:numId="25">
    <w:abstractNumId w:val="19"/>
  </w:num>
  <w:num w:numId="26">
    <w:abstractNumId w:val="6"/>
  </w:num>
  <w:num w:numId="27">
    <w:abstractNumId w:val="20"/>
  </w:num>
  <w:num w:numId="28">
    <w:abstractNumId w:val="1"/>
  </w:num>
  <w:num w:numId="29">
    <w:abstractNumId w:val="15"/>
  </w:num>
  <w:num w:numId="30">
    <w:abstractNumId w:val="8"/>
  </w:num>
  <w:num w:numId="31">
    <w:abstractNumId w:val="22"/>
  </w:num>
  <w:num w:numId="32">
    <w:abstractNumId w:val="21"/>
  </w:num>
  <w:num w:numId="33">
    <w:abstractNumId w:val="36"/>
  </w:num>
  <w:num w:numId="34">
    <w:abstractNumId w:val="28"/>
  </w:num>
  <w:num w:numId="35">
    <w:abstractNumId w:val="14"/>
  </w:num>
  <w:num w:numId="36">
    <w:abstractNumId w:val="35"/>
  </w:num>
  <w:num w:numId="3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1E19C8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6B338E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CC505A"/>
    <w:rsid w:val="00D07EC0"/>
    <w:rsid w:val="00D13F2C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9</cp:revision>
  <dcterms:created xsi:type="dcterms:W3CDTF">2024-10-17T05:47:00Z</dcterms:created>
  <dcterms:modified xsi:type="dcterms:W3CDTF">2024-11-03T22:44:00Z</dcterms:modified>
</cp:coreProperties>
</file>